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FCA" w:rsidRDefault="00F217FE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E93FCA" w:rsidRDefault="00F217FE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E93FCA" w:rsidRDefault="00F217FE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2018 год</w:t>
      </w:r>
    </w:p>
    <w:p w:rsidR="00E93FCA" w:rsidRDefault="00F217FE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10 класс</w:t>
      </w:r>
    </w:p>
    <w:p w:rsidR="00E93FCA" w:rsidRDefault="00F217FE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E93FCA" w:rsidRDefault="00E93FCA"/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E93FCA" w:rsidRDefault="00F217FE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Космический зонд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двигающийся по низкой круговой орбите вокруг Земли в плоскости эклиптики</w:t>
      </w:r>
      <w:r w:rsidR="00EF63E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 максимально удалённой от Солнца точке развалился на две одинаковые части. В результате половина зонда стала падать на Землю с нулевой начальной скоростью. Что произойдёт со второй половиной?</w:t>
      </w:r>
    </w:p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E93FCA" w:rsidRDefault="00F217FE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Сферическое ядро кометы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врезавшись в атмосферу земли со скоростью 30 км/с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взорвал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сь с энерги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е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й 100 килотонн тротилового эквивалента. Оценит</w:t>
      </w:r>
      <w:r w:rsidR="00B73213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е</w:t>
      </w:r>
      <w:bookmarkStart w:id="0" w:name="_GoBack"/>
      <w:bookmarkEnd w:id="0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размер ядра кометы, считая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что оно состоял</w:t>
      </w:r>
      <w:r w:rsidR="005F6A9D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из чистого льда. Энергию, выделяющуюся при взрыве 1 кг тротила</w:t>
      </w:r>
      <w:r w:rsidR="005F6A9D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считать равной 4,184 ГДж.</w:t>
      </w:r>
    </w:p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E93FCA" w:rsidRDefault="00F217FE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Звезда имеет абсолютную звёздную величину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11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. На какое рассто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яние к ней нужно подлететь, что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бы её стало видно невооружённым глазом</w:t>
      </w:r>
      <w:r w:rsidR="00386D3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E93FCA" w:rsidRDefault="00F217FE">
      <w:pPr>
        <w:ind w:left="72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Оценит</w:t>
      </w:r>
      <w:r w:rsidR="005F6A9D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размеры и скорость распространения коронарного выброса массы (КВМ). Изображения Солнца получены  прибором   LASCO  C2,  солнечная космическая обсерватория SOHO.  Прибор  LASCO C2  – коронограф  </w:t>
      </w:r>
      <w:proofErr w:type="spellStart"/>
      <w:r>
        <w:rPr>
          <w:rFonts w:ascii="Times New Roman" w:hAnsi="Times New Roman"/>
          <w:sz w:val="26"/>
          <w:szCs w:val="26"/>
        </w:rPr>
        <w:t>Large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Angle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Spectrometric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Coronagraph</w:t>
      </w:r>
      <w:proofErr w:type="spellEnd"/>
      <w:r>
        <w:rPr>
          <w:rFonts w:ascii="Times New Roman" w:hAnsi="Times New Roman"/>
          <w:sz w:val="26"/>
          <w:szCs w:val="26"/>
        </w:rPr>
        <w:t>,  который получает изображения солнечной короны,  блокируя свет,  идущий прямо из Солнца,  затеняющим диском (тёмный),  создавая искусственное затмение. Белый кружок – Солнце.  Дата и время – внизу,  слева на каждом изображении</w:t>
      </w:r>
    </w:p>
    <w:tbl>
      <w:tblPr>
        <w:tblW w:w="93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732"/>
        <w:gridCol w:w="4733"/>
      </w:tblGrid>
      <w:tr w:rsidR="00E93FCA">
        <w:tc>
          <w:tcPr>
            <w:tcW w:w="4677" w:type="dxa"/>
            <w:shd w:val="clear" w:color="auto" w:fill="auto"/>
          </w:tcPr>
          <w:p w:rsidR="00E93FCA" w:rsidRDefault="00F217FE">
            <w:pPr>
              <w:pStyle w:val="ad"/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78" w:type="dxa"/>
            <w:shd w:val="clear" w:color="auto" w:fill="auto"/>
          </w:tcPr>
          <w:p w:rsidR="00E93FCA" w:rsidRDefault="00F217FE">
            <w:pPr>
              <w:pStyle w:val="ad"/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3096260" cy="3096260"/>
                  <wp:effectExtent l="0" t="0" r="0" b="0"/>
                  <wp:wrapSquare wrapText="largest"/>
                  <wp:docPr id="2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260" cy="309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E93FCA" w:rsidRDefault="00E93FCA">
            <w:pPr>
              <w:pStyle w:val="ad"/>
            </w:pPr>
          </w:p>
        </w:tc>
      </w:tr>
    </w:tbl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E93FCA" w:rsidRDefault="00F217FE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Колодец имеет размер 1х1 метр. Какой глубины он должен быть</w:t>
      </w:r>
      <w:r w:rsidR="00E3661C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, что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бы в среднем из него ночью можно было невооруженным глазом увидеть одну звезду</w:t>
      </w:r>
      <w:r w:rsidR="005F6A9D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?</w:t>
      </w:r>
    </w:p>
    <w:p w:rsidR="00E93FCA" w:rsidRDefault="00F217FE">
      <w:pPr>
        <w:spacing w:after="198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E93FCA" w:rsidRDefault="00F217FE">
      <w:pPr>
        <w:spacing w:after="198"/>
        <w:ind w:left="720"/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Найдите амплитуду изменения звездной величины Солнца, видимого с карликовой планеты Эрида. Большая полуось орбиты Эриды равна 67 </w:t>
      </w:r>
      <w:proofErr w:type="spellStart"/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а.е</w:t>
      </w:r>
      <w:proofErr w:type="spell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,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а эксцентриситет – 0.44</w:t>
      </w:r>
    </w:p>
    <w:p w:rsidR="00E93FCA" w:rsidRDefault="00E93FCA">
      <w:pPr>
        <w:spacing w:after="198"/>
        <w:rPr>
          <w:u w:val="single"/>
        </w:rPr>
      </w:pPr>
    </w:p>
    <w:sectPr w:rsidR="00E93FCA">
      <w:pgSz w:w="11906" w:h="16838"/>
      <w:pgMar w:top="780" w:right="850" w:bottom="113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01C1"/>
    <w:multiLevelType w:val="multilevel"/>
    <w:tmpl w:val="F3B61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63D2450"/>
    <w:multiLevelType w:val="multilevel"/>
    <w:tmpl w:val="827C6AB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93FCA"/>
    <w:rsid w:val="00386D3C"/>
    <w:rsid w:val="005F6A9D"/>
    <w:rsid w:val="00B73213"/>
    <w:rsid w:val="00E3661C"/>
    <w:rsid w:val="00E93FCA"/>
    <w:rsid w:val="00EF63EC"/>
    <w:rsid w:val="00F2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069649-AB75-4C23-9BCB-B49F844B5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9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customStyle="1" w:styleId="ad">
    <w:name w:val="Содержимое таблицы"/>
    <w:basedOn w:val="a"/>
    <w:qFormat/>
    <w:pPr>
      <w:suppressLineNumbers/>
    </w:pPr>
  </w:style>
  <w:style w:type="paragraph" w:styleId="ae">
    <w:name w:val="Balloon Text"/>
    <w:basedOn w:val="a"/>
    <w:link w:val="af"/>
    <w:uiPriority w:val="99"/>
    <w:semiHidden/>
    <w:unhideWhenUsed/>
    <w:rsid w:val="00F21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F217FE"/>
    <w:rPr>
      <w:rFonts w:ascii="Tahoma" w:hAnsi="Tahoma" w:cs="Tahoma"/>
      <w:color w:val="00000A"/>
      <w:sz w:val="16"/>
      <w:szCs w:val="16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21</cp:revision>
  <cp:lastPrinted>2018-10-22T10:26:00Z</cp:lastPrinted>
  <dcterms:created xsi:type="dcterms:W3CDTF">2011-11-02T03:28:00Z</dcterms:created>
  <dcterms:modified xsi:type="dcterms:W3CDTF">2018-10-30T07:37:00Z</dcterms:modified>
  <dc:language>ru-RU</dc:language>
</cp:coreProperties>
</file>